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7DEB" w14:textId="416E6F60" w:rsidR="003F32CA" w:rsidRPr="00305C28" w:rsidRDefault="00D27ABE" w:rsidP="00305C28">
      <w:pPr>
        <w:pStyle w:val="Title"/>
        <w:spacing w:after="100" w:afterAutospacing="1"/>
        <w:jc w:val="center"/>
        <w:rPr>
          <w:noProof/>
          <w:sz w:val="48"/>
        </w:rPr>
      </w:pPr>
      <w:bookmarkStart w:id="0" w:name="_Hlk517269456"/>
      <w:r w:rsidRPr="00305C28">
        <w:rPr>
          <w:noProof/>
          <w:sz w:val="48"/>
          <w:szCs w:val="52"/>
        </w:rPr>
        <w:t xml:space="preserve">ALB </w:t>
      </w:r>
      <w:r w:rsidR="00640C1B">
        <w:rPr>
          <w:noProof/>
          <w:sz w:val="48"/>
          <w:szCs w:val="52"/>
        </w:rPr>
        <w:t>Middle East</w:t>
      </w:r>
      <w:r w:rsidRPr="00305C28">
        <w:rPr>
          <w:noProof/>
          <w:sz w:val="48"/>
          <w:szCs w:val="52"/>
        </w:rPr>
        <w:t xml:space="preserve"> Firms to Watch</w:t>
      </w:r>
      <w:r w:rsidR="00305C28">
        <w:rPr>
          <w:noProof/>
          <w:sz w:val="56"/>
        </w:rPr>
        <w:t xml:space="preserve"> </w:t>
      </w:r>
      <w:r w:rsidR="00305C28" w:rsidRPr="00305C28">
        <w:rPr>
          <w:noProof/>
          <w:sz w:val="48"/>
          <w:szCs w:val="52"/>
        </w:rPr>
        <w:t>202</w:t>
      </w:r>
      <w:r w:rsidR="00AE4F28">
        <w:rPr>
          <w:noProof/>
          <w:sz w:val="48"/>
          <w:szCs w:val="52"/>
        </w:rPr>
        <w:t>4</w:t>
      </w:r>
      <w:r>
        <w:rPr>
          <w:noProof/>
          <w:sz w:val="56"/>
        </w:rPr>
        <w:br/>
      </w:r>
      <w:r w:rsidRPr="00D27ABE">
        <w:rPr>
          <w:noProof/>
          <w:sz w:val="4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30AE7DEC" w14:textId="454D4FC9" w:rsidR="00D27ABE" w:rsidRPr="00D27ABE" w:rsidRDefault="00E75E86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Entries open only to </w:t>
            </w:r>
            <w:r w:rsidR="00D27ABE" w:rsidRPr="00D27ABE">
              <w:rPr>
                <w:i w:val="0"/>
              </w:rPr>
              <w:t>law firms</w:t>
            </w:r>
            <w:r w:rsidR="00640C1B">
              <w:rPr>
                <w:i w:val="0"/>
              </w:rPr>
              <w:t xml:space="preserve"> based in the Middle East(</w:t>
            </w:r>
            <w:r w:rsidR="008F7A8F" w:rsidRPr="008F7A8F">
              <w:rPr>
                <w:i w:val="0"/>
              </w:rPr>
              <w:t>Algeria, Bahrain, Egypt, Iran, Iraq, Israel, Jordan, Kuwait, Lebanon, Libya, Morocco, Oman, Palestine, Qatar, Saudi Arabia, Syria, Tunisia, Turkey, the United Arab Emirates, and Yemen</w:t>
            </w:r>
            <w:r w:rsidR="00640C1B">
              <w:rPr>
                <w:i w:val="0"/>
              </w:rPr>
              <w:t>)</w:t>
            </w:r>
            <w:r w:rsidR="00FB0A69">
              <w:rPr>
                <w:i w:val="0"/>
              </w:rPr>
              <w:t>;</w:t>
            </w:r>
          </w:p>
          <w:p w14:paraId="30AE7DED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Only one entry per law firm is allowed</w:t>
            </w:r>
            <w:r w:rsidR="00FB0A69">
              <w:rPr>
                <w:i w:val="0"/>
              </w:rPr>
              <w:t>;</w:t>
            </w:r>
          </w:p>
          <w:p w14:paraId="30AE7DEE" w14:textId="77777777" w:rsidR="00D27ABE" w:rsidRPr="00D27ABE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 w:rsidRPr="00D27ABE">
              <w:rPr>
                <w:i w:val="0"/>
              </w:rPr>
              <w:t>Firms must have 10 partners or less</w:t>
            </w:r>
            <w:r w:rsidR="00FB0A69">
              <w:rPr>
                <w:i w:val="0"/>
              </w:rPr>
              <w:t>;</w:t>
            </w:r>
          </w:p>
          <w:p w14:paraId="30AE7DEF" w14:textId="48F88451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Pr="00FB0A69">
              <w:rPr>
                <w:b/>
                <w:i w:val="0"/>
                <w:color w:val="FF0000"/>
              </w:rPr>
              <w:t xml:space="preserve">Friday, </w:t>
            </w:r>
            <w:r w:rsidR="00AE4F28">
              <w:rPr>
                <w:b/>
                <w:i w:val="0"/>
                <w:color w:val="FF0000"/>
              </w:rPr>
              <w:t>S</w:t>
            </w:r>
            <w:r w:rsidR="008F7A8F">
              <w:rPr>
                <w:b/>
                <w:i w:val="0"/>
                <w:color w:val="FF0000"/>
              </w:rPr>
              <w:t>eptember 27</w:t>
            </w:r>
            <w:r w:rsidRPr="00FB0A69">
              <w:rPr>
                <w:b/>
                <w:i w:val="0"/>
                <w:color w:val="FF0000"/>
              </w:rPr>
              <w:t>, 20</w:t>
            </w:r>
            <w:r w:rsidR="0055177F">
              <w:rPr>
                <w:b/>
                <w:i w:val="0"/>
                <w:color w:val="FF0000"/>
              </w:rPr>
              <w:t>2</w:t>
            </w:r>
            <w:r w:rsidR="00AE4F28">
              <w:rPr>
                <w:b/>
                <w:i w:val="0"/>
                <w:color w:val="FF0000"/>
              </w:rPr>
              <w:t>4</w:t>
            </w:r>
            <w:r w:rsidR="00FB0A69" w:rsidRPr="00FB0A69">
              <w:rPr>
                <w:b/>
                <w:i w:val="0"/>
                <w:color w:val="000000" w:themeColor="text1"/>
              </w:rPr>
              <w:t>.</w:t>
            </w:r>
          </w:p>
          <w:p w14:paraId="30AE7DF0" w14:textId="3720EF96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0364C3">
              <w:rPr>
                <w:b/>
                <w:i w:val="0"/>
              </w:rPr>
              <w:t>Bingqing</w:t>
            </w:r>
            <w:r w:rsidR="0055177F">
              <w:rPr>
                <w:b/>
                <w:i w:val="0"/>
              </w:rPr>
              <w:t xml:space="preserve"> </w:t>
            </w:r>
            <w:r w:rsidRPr="00384DC5">
              <w:rPr>
                <w:b/>
                <w:i w:val="0"/>
              </w:rPr>
              <w:t>(</w:t>
            </w:r>
            <w:r w:rsidR="000364C3">
              <w:rPr>
                <w:b/>
                <w:i w:val="0"/>
              </w:rPr>
              <w:t>bingqing.wang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30AE7DF2" w14:textId="77777777" w:rsidR="00CA27DB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r w:rsidRPr="00384DC5">
              <w:t>Name</w:t>
            </w:r>
            <w:r>
              <w:t xml:space="preserve"> of law firm</w:t>
            </w:r>
          </w:p>
        </w:tc>
      </w:tr>
      <w:tr w:rsidR="00D27ABE" w:rsidRPr="00384DC5" w14:paraId="30AE7DF6" w14:textId="77777777" w:rsidTr="00D27ABE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</w:tcBorders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D" w14:textId="77777777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>Number of partners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C479D1" w:rsidRPr="00384DC5" w14:paraId="30AE7E02" w14:textId="77777777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14:paraId="30AE7E00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77777777" w:rsidR="00384DC5" w:rsidRPr="00384DC5" w:rsidRDefault="00D27ABE" w:rsidP="00384DC5">
      <w:pPr>
        <w:pStyle w:val="Heading1"/>
      </w:pPr>
      <w:r>
        <w:t>Mandatory questions</w:t>
      </w:r>
    </w:p>
    <w:p w14:paraId="30AE7E04" w14:textId="1E3A4AA0" w:rsidR="001E202B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t>New office openings since Feb. 1, 20</w:t>
      </w:r>
      <w:r w:rsidR="002008C0">
        <w:t>2</w:t>
      </w:r>
      <w:r w:rsidR="000364C3">
        <w:t>2</w:t>
      </w:r>
      <w:r>
        <w:t xml:space="preserve"> (if any)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77777777" w:rsidR="007261FD" w:rsidRPr="00675368" w:rsidRDefault="00D27ABE" w:rsidP="00D27ABE">
          <w:pPr>
            <w:pStyle w:val="Style1"/>
            <w:numPr>
              <w:ilvl w:val="0"/>
              <w:numId w:val="11"/>
            </w:numPr>
            <w:ind w:left="360"/>
            <w:rPr>
              <w:lang w:eastAsia="zh-CN"/>
            </w:rPr>
          </w:pPr>
          <w:r w:rsidRPr="00D27ABE">
            <w:rPr>
              <w:lang w:eastAsia="zh-CN"/>
            </w:rPr>
            <w:t>Major deals/litigation advised on in this time period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8F7A8F" w:rsidP="00AD0E1D">
                <w:pPr>
                  <w:spacing w:after="120"/>
                </w:pPr>
              </w:p>
            </w:tc>
          </w:tr>
        </w:tbl>
      </w:sdtContent>
    </w:sdt>
    <w:p w14:paraId="30AE7E0A" w14:textId="77777777" w:rsidR="004617F4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Significant increase in headcount within this time period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0D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 w:rsidRPr="00D27ABE">
        <w:t>Increase in revenue (if you are at liberty to reveal the same)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E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0" w14:textId="77777777" w:rsidR="007261FD" w:rsidRPr="00384DC5" w:rsidRDefault="00D27ABE" w:rsidP="00D27ABE">
      <w:pPr>
        <w:pStyle w:val="Style1"/>
        <w:numPr>
          <w:ilvl w:val="0"/>
          <w:numId w:val="11"/>
        </w:numPr>
        <w:ind w:left="360"/>
      </w:pPr>
      <w:r>
        <w:lastRenderedPageBreak/>
        <w:t>Other kinds of expansion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3" w14:textId="77777777" w:rsidR="008B5070" w:rsidRPr="00384DC5" w:rsidRDefault="00D27ABE" w:rsidP="008B5070">
      <w:pPr>
        <w:pStyle w:val="Heading1"/>
      </w:pPr>
      <w:r>
        <w:t>Optional questions</w:t>
      </w:r>
    </w:p>
    <w:p w14:paraId="30AE7E14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have been the main drivers behind your growth in the past 12 months?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6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5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7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How would you describe your strategy for growth?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9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8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A" w14:textId="77777777" w:rsidR="007261FD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Have there been any changes in business conditions to your advantage?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B" w14:textId="77777777" w:rsidR="007261FD" w:rsidRPr="007261FD" w:rsidRDefault="007261FD" w:rsidP="00AD0E1D">
            <w:pPr>
              <w:spacing w:after="120"/>
            </w:pPr>
          </w:p>
        </w:tc>
      </w:tr>
    </w:tbl>
    <w:p w14:paraId="30AE7E1D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Who have been the key members of your team in this phase? Why?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1F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E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0" w14:textId="77777777" w:rsidR="00D27ABE" w:rsidRPr="00384DC5" w:rsidRDefault="00D27ABE" w:rsidP="00D27ABE">
      <w:pPr>
        <w:pStyle w:val="Style1"/>
        <w:numPr>
          <w:ilvl w:val="0"/>
          <w:numId w:val="12"/>
        </w:numPr>
        <w:ind w:left="360"/>
      </w:pPr>
      <w:r w:rsidRPr="00D27ABE">
        <w:t>What do the next 12 months hold for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27ABE" w:rsidRPr="007261FD" w14:paraId="30AE7E22" w14:textId="77777777" w:rsidTr="002E2E6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21" w14:textId="77777777" w:rsidR="00D27ABE" w:rsidRPr="007261FD" w:rsidRDefault="00D27ABE" w:rsidP="002E2E66">
            <w:pPr>
              <w:spacing w:after="120"/>
            </w:pPr>
          </w:p>
        </w:tc>
      </w:tr>
    </w:tbl>
    <w:p w14:paraId="30AE7E23" w14:textId="77777777" w:rsidR="008B5070" w:rsidRPr="00384DC5" w:rsidRDefault="008B5070" w:rsidP="007261FD">
      <w:pPr>
        <w:pStyle w:val="FormHeading"/>
      </w:pPr>
    </w:p>
    <w:sectPr w:rsidR="008B5070" w:rsidRPr="00384DC5" w:rsidSect="00644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D32E" w14:textId="77777777" w:rsidR="0064417B" w:rsidRDefault="0064417B">
      <w:pPr>
        <w:spacing w:after="0" w:line="240" w:lineRule="auto"/>
      </w:pPr>
      <w:r>
        <w:separator/>
      </w:r>
    </w:p>
  </w:endnote>
  <w:endnote w:type="continuationSeparator" w:id="0">
    <w:p w14:paraId="637DE012" w14:textId="77777777" w:rsidR="0064417B" w:rsidRDefault="0064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01DB" w14:textId="77777777" w:rsidR="008F7A8F" w:rsidRDefault="008F7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87C0" w14:textId="77777777" w:rsidR="008F7A8F" w:rsidRDefault="008F7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D54D" w14:textId="77777777" w:rsidR="0064417B" w:rsidRDefault="0064417B">
      <w:pPr>
        <w:spacing w:after="0" w:line="240" w:lineRule="auto"/>
      </w:pPr>
      <w:r>
        <w:separator/>
      </w:r>
    </w:p>
  </w:footnote>
  <w:footnote w:type="continuationSeparator" w:id="0">
    <w:p w14:paraId="425EEBCE" w14:textId="77777777" w:rsidR="0064417B" w:rsidRDefault="0064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CC87" w14:textId="77777777" w:rsidR="008F7A8F" w:rsidRDefault="008F7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06266423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8F7A8F">
      <w:rPr>
        <w:b/>
        <w:sz w:val="18"/>
      </w:rPr>
      <w:t>Middle East</w:t>
    </w:r>
    <w:r>
      <w:rPr>
        <w:b/>
        <w:sz w:val="18"/>
      </w:rPr>
      <w:t xml:space="preserve"> Firms to Watch 20</w:t>
    </w:r>
    <w:r w:rsidR="008F7A8F">
      <w:rPr>
        <w:b/>
        <w:sz w:val="18"/>
      </w:rPr>
      <w:t>24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4A2B" w14:textId="77777777" w:rsidR="008F7A8F" w:rsidRDefault="008F7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89200">
    <w:abstractNumId w:val="6"/>
  </w:num>
  <w:num w:numId="2" w16cid:durableId="1096443556">
    <w:abstractNumId w:val="4"/>
  </w:num>
  <w:num w:numId="3" w16cid:durableId="1997293595">
    <w:abstractNumId w:val="5"/>
  </w:num>
  <w:num w:numId="4" w16cid:durableId="1816026395">
    <w:abstractNumId w:val="0"/>
  </w:num>
  <w:num w:numId="5" w16cid:durableId="1560744273">
    <w:abstractNumId w:val="10"/>
  </w:num>
  <w:num w:numId="6" w16cid:durableId="762607197">
    <w:abstractNumId w:val="8"/>
  </w:num>
  <w:num w:numId="7" w16cid:durableId="1648971780">
    <w:abstractNumId w:val="3"/>
  </w:num>
  <w:num w:numId="8" w16cid:durableId="1310328712">
    <w:abstractNumId w:val="1"/>
  </w:num>
  <w:num w:numId="9" w16cid:durableId="27536349">
    <w:abstractNumId w:val="11"/>
  </w:num>
  <w:num w:numId="10" w16cid:durableId="581641828">
    <w:abstractNumId w:val="7"/>
  </w:num>
  <w:num w:numId="11" w16cid:durableId="606960027">
    <w:abstractNumId w:val="9"/>
  </w:num>
  <w:num w:numId="12" w16cid:durableId="188902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364C3"/>
    <w:rsid w:val="000556A1"/>
    <w:rsid w:val="0005653C"/>
    <w:rsid w:val="00066E33"/>
    <w:rsid w:val="0008366E"/>
    <w:rsid w:val="00087AE8"/>
    <w:rsid w:val="000A6E0A"/>
    <w:rsid w:val="000D0477"/>
    <w:rsid w:val="00130E19"/>
    <w:rsid w:val="00177672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9209E"/>
    <w:rsid w:val="002D1104"/>
    <w:rsid w:val="002E22C5"/>
    <w:rsid w:val="002E6A03"/>
    <w:rsid w:val="00305C28"/>
    <w:rsid w:val="00306AB5"/>
    <w:rsid w:val="00313110"/>
    <w:rsid w:val="00325D05"/>
    <w:rsid w:val="00384DC5"/>
    <w:rsid w:val="003901FB"/>
    <w:rsid w:val="003B0245"/>
    <w:rsid w:val="003C6128"/>
    <w:rsid w:val="003D517E"/>
    <w:rsid w:val="003F32CA"/>
    <w:rsid w:val="00406603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177F"/>
    <w:rsid w:val="00557D15"/>
    <w:rsid w:val="005673F7"/>
    <w:rsid w:val="00567CCB"/>
    <w:rsid w:val="005A3CC6"/>
    <w:rsid w:val="005E13E2"/>
    <w:rsid w:val="00600E08"/>
    <w:rsid w:val="006025DE"/>
    <w:rsid w:val="00640C1B"/>
    <w:rsid w:val="0064417B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453F4"/>
    <w:rsid w:val="00855DD9"/>
    <w:rsid w:val="0087123A"/>
    <w:rsid w:val="00875C59"/>
    <w:rsid w:val="008B5070"/>
    <w:rsid w:val="008C19BD"/>
    <w:rsid w:val="008C58C1"/>
    <w:rsid w:val="008F2844"/>
    <w:rsid w:val="008F7A8F"/>
    <w:rsid w:val="0091643D"/>
    <w:rsid w:val="00924CF7"/>
    <w:rsid w:val="00960911"/>
    <w:rsid w:val="009773EA"/>
    <w:rsid w:val="00982741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94582"/>
    <w:rsid w:val="00AB3A06"/>
    <w:rsid w:val="00AE2AC4"/>
    <w:rsid w:val="00AE4F28"/>
    <w:rsid w:val="00B026A1"/>
    <w:rsid w:val="00B740DA"/>
    <w:rsid w:val="00B91C87"/>
    <w:rsid w:val="00B93EF3"/>
    <w:rsid w:val="00BE70F6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75E86"/>
    <w:rsid w:val="00E82F61"/>
    <w:rsid w:val="00E845A0"/>
    <w:rsid w:val="00EB73D9"/>
    <w:rsid w:val="00ED2994"/>
    <w:rsid w:val="00EE707E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8044488">
    <w:abstractNumId w:val="2"/>
  </w:num>
  <w:num w:numId="2" w16cid:durableId="1806925420">
    <w:abstractNumId w:val="1"/>
  </w:num>
  <w:num w:numId="3" w16cid:durableId="483394451">
    <w:abstractNumId w:val="0"/>
  </w:num>
  <w:num w:numId="4" w16cid:durableId="155098966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16637"/>
    <w:rsid w:val="001744CF"/>
    <w:rsid w:val="001C0C74"/>
    <w:rsid w:val="001F551F"/>
    <w:rsid w:val="00266ABF"/>
    <w:rsid w:val="002E1AA3"/>
    <w:rsid w:val="002E1E6C"/>
    <w:rsid w:val="004103EB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4</cp:revision>
  <dcterms:created xsi:type="dcterms:W3CDTF">2024-03-05T10:48:00Z</dcterms:created>
  <dcterms:modified xsi:type="dcterms:W3CDTF">2024-03-05T10:53:00Z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